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118" w:rsidRDefault="00120118" w:rsidP="00734E0E">
      <w:pPr>
        <w:spacing w:line="120" w:lineRule="atLeast"/>
        <w:jc w:val="right"/>
        <w:rPr>
          <w:b/>
          <w:color w:val="002060"/>
          <w:sz w:val="32"/>
          <w:szCs w:val="32"/>
        </w:rPr>
      </w:pPr>
    </w:p>
    <w:p w:rsidR="00120118" w:rsidRPr="00120118" w:rsidRDefault="00120118" w:rsidP="00734E0E">
      <w:pPr>
        <w:widowControl w:val="0"/>
        <w:suppressAutoHyphens/>
        <w:spacing w:line="360" w:lineRule="auto"/>
        <w:ind w:right="-285"/>
        <w:contextualSpacing/>
        <w:jc w:val="right"/>
        <w:rPr>
          <w:rFonts w:eastAsia="Courier New" w:cs="Courier New"/>
          <w:b/>
          <w:color w:val="000000"/>
          <w:sz w:val="28"/>
          <w:szCs w:val="28"/>
          <w:lang w:eastAsia="ar-SA"/>
        </w:rPr>
      </w:pPr>
      <w:r>
        <w:rPr>
          <w:b/>
          <w:color w:val="002060"/>
          <w:sz w:val="32"/>
          <w:szCs w:val="32"/>
        </w:rPr>
        <w:tab/>
      </w:r>
      <w:r w:rsidRPr="00120118">
        <w:rPr>
          <w:rFonts w:eastAsia="Courier New" w:cs="Courier New"/>
          <w:b/>
          <w:color w:val="000000"/>
          <w:lang w:eastAsia="ar-SA"/>
        </w:rPr>
        <w:t xml:space="preserve">  </w:t>
      </w:r>
      <w:r w:rsidR="00734E0E">
        <w:rPr>
          <w:rFonts w:eastAsia="Courier New" w:cs="Courier New"/>
          <w:b/>
          <w:color w:val="000000"/>
          <w:lang w:eastAsia="ar-SA"/>
        </w:rPr>
        <w:t xml:space="preserve"> </w:t>
      </w:r>
      <w:r w:rsidRPr="00120118">
        <w:rPr>
          <w:rFonts w:eastAsia="Courier New" w:cs="Courier New"/>
          <w:b/>
          <w:color w:val="000000"/>
          <w:lang w:eastAsia="ar-SA"/>
        </w:rPr>
        <w:t xml:space="preserve">    </w:t>
      </w:r>
      <w:r w:rsidRPr="00120118">
        <w:rPr>
          <w:rFonts w:eastAsia="Courier New" w:cs="Courier New"/>
          <w:b/>
          <w:color w:val="000000"/>
          <w:sz w:val="28"/>
          <w:szCs w:val="28"/>
          <w:lang w:eastAsia="ar-SA"/>
        </w:rPr>
        <w:t>«УТВЕРЖДЕНО»</w:t>
      </w:r>
    </w:p>
    <w:p w:rsidR="00120118" w:rsidRPr="00120118" w:rsidRDefault="00120118" w:rsidP="00734E0E">
      <w:pPr>
        <w:widowControl w:val="0"/>
        <w:suppressAutoHyphens/>
        <w:ind w:right="-284"/>
        <w:contextualSpacing/>
        <w:jc w:val="right"/>
        <w:rPr>
          <w:rFonts w:eastAsia="Courier New" w:cs="Courier New"/>
          <w:b/>
          <w:color w:val="000000"/>
          <w:lang w:eastAsia="ar-SA"/>
        </w:rPr>
      </w:pPr>
      <w:r w:rsidRPr="00120118">
        <w:rPr>
          <w:rFonts w:eastAsia="Courier New" w:cs="Courier New"/>
          <w:b/>
          <w:color w:val="000000"/>
          <w:sz w:val="28"/>
          <w:szCs w:val="28"/>
          <w:lang w:eastAsia="ar-SA"/>
        </w:rPr>
        <w:tab/>
      </w:r>
      <w:r w:rsidRPr="00120118">
        <w:rPr>
          <w:rFonts w:eastAsia="Courier New" w:cs="Courier New"/>
          <w:b/>
          <w:color w:val="000000"/>
          <w:lang w:eastAsia="ar-SA"/>
        </w:rPr>
        <w:t xml:space="preserve">                                                      </w:t>
      </w:r>
      <w:r w:rsidRPr="00120118">
        <w:rPr>
          <w:rFonts w:eastAsia="Courier New" w:cs="Courier New"/>
          <w:b/>
          <w:color w:val="000000"/>
          <w:sz w:val="28"/>
          <w:szCs w:val="28"/>
          <w:lang w:eastAsia="ar-SA"/>
        </w:rPr>
        <w:t xml:space="preserve">Директор школы    </w:t>
      </w:r>
      <w:r w:rsidRPr="00120118">
        <w:rPr>
          <w:rFonts w:eastAsia="Courier New" w:cs="Courier New"/>
          <w:b/>
          <w:color w:val="000000"/>
          <w:lang w:eastAsia="ar-SA"/>
        </w:rPr>
        <w:t xml:space="preserve">                                                                                                      </w:t>
      </w:r>
    </w:p>
    <w:p w:rsidR="00120118" w:rsidRPr="00120118" w:rsidRDefault="00120118" w:rsidP="00734E0E">
      <w:pPr>
        <w:widowControl w:val="0"/>
        <w:suppressAutoHyphens/>
        <w:ind w:right="-284"/>
        <w:contextualSpacing/>
        <w:jc w:val="right"/>
        <w:rPr>
          <w:rFonts w:eastAsia="Courier New" w:cs="Courier New"/>
          <w:b/>
          <w:color w:val="000000"/>
          <w:sz w:val="28"/>
          <w:szCs w:val="28"/>
          <w:lang w:eastAsia="ar-SA"/>
        </w:rPr>
      </w:pPr>
      <w:r w:rsidRPr="00120118">
        <w:rPr>
          <w:rFonts w:eastAsia="Courier New" w:cs="Courier New"/>
          <w:b/>
          <w:color w:val="000000"/>
          <w:lang w:eastAsia="ar-SA"/>
        </w:rPr>
        <w:tab/>
      </w:r>
      <w:r w:rsidRPr="00120118">
        <w:rPr>
          <w:rFonts w:eastAsia="Courier New" w:cs="Courier New"/>
          <w:b/>
          <w:color w:val="000000"/>
          <w:lang w:eastAsia="ar-SA"/>
        </w:rPr>
        <w:tab/>
      </w:r>
      <w:r w:rsidRPr="00120118">
        <w:rPr>
          <w:rFonts w:eastAsia="Courier New" w:cs="Courier New"/>
          <w:b/>
          <w:color w:val="000000"/>
          <w:lang w:eastAsia="ar-SA"/>
        </w:rPr>
        <w:tab/>
      </w:r>
      <w:r w:rsidRPr="00120118">
        <w:rPr>
          <w:rFonts w:eastAsia="Courier New" w:cs="Courier New"/>
          <w:b/>
          <w:color w:val="000000"/>
          <w:lang w:eastAsia="ar-SA"/>
        </w:rPr>
        <w:tab/>
        <w:t xml:space="preserve">           </w:t>
      </w:r>
      <w:r w:rsidRPr="00120118">
        <w:rPr>
          <w:rFonts w:eastAsia="Courier New" w:cs="Courier New"/>
          <w:b/>
          <w:color w:val="000000"/>
          <w:sz w:val="28"/>
          <w:szCs w:val="28"/>
          <w:lang w:eastAsia="ar-SA"/>
        </w:rPr>
        <w:t>________/</w:t>
      </w:r>
      <w:r w:rsidR="00782BAF">
        <w:rPr>
          <w:rFonts w:eastAsia="Courier New" w:cs="Courier New"/>
          <w:b/>
          <w:color w:val="000000"/>
          <w:sz w:val="28"/>
          <w:szCs w:val="28"/>
          <w:lang w:eastAsia="ar-SA"/>
        </w:rPr>
        <w:t>Абдулкадырова Ф.В.</w:t>
      </w:r>
    </w:p>
    <w:p w:rsidR="00734E0E" w:rsidRDefault="00734E0E" w:rsidP="00734E0E">
      <w:pPr>
        <w:widowControl w:val="0"/>
        <w:suppressAutoHyphens/>
        <w:ind w:left="284" w:right="-284"/>
        <w:contextualSpacing/>
        <w:jc w:val="right"/>
        <w:rPr>
          <w:rFonts w:eastAsia="Courier New" w:cs="Courier New"/>
          <w:b/>
          <w:color w:val="000000"/>
          <w:sz w:val="28"/>
          <w:szCs w:val="28"/>
          <w:lang w:eastAsia="ar-SA"/>
        </w:rPr>
      </w:pPr>
      <w:r>
        <w:rPr>
          <w:rFonts w:eastAsia="Courier New" w:cs="Courier New"/>
          <w:b/>
          <w:color w:val="000000"/>
          <w:lang w:eastAsia="ar-SA"/>
        </w:rPr>
        <w:tab/>
      </w:r>
      <w:r>
        <w:rPr>
          <w:rFonts w:eastAsia="Courier New" w:cs="Courier New"/>
          <w:b/>
          <w:color w:val="000000"/>
          <w:lang w:eastAsia="ar-SA"/>
        </w:rPr>
        <w:tab/>
      </w:r>
      <w:r>
        <w:rPr>
          <w:rFonts w:eastAsia="Courier New" w:cs="Courier New"/>
          <w:b/>
          <w:color w:val="000000"/>
          <w:lang w:eastAsia="ar-SA"/>
        </w:rPr>
        <w:tab/>
      </w:r>
      <w:r>
        <w:rPr>
          <w:rFonts w:eastAsia="Courier New" w:cs="Courier New"/>
          <w:b/>
          <w:color w:val="000000"/>
          <w:lang w:eastAsia="ar-SA"/>
        </w:rPr>
        <w:tab/>
      </w:r>
      <w:r>
        <w:rPr>
          <w:rFonts w:eastAsia="Courier New" w:cs="Courier New"/>
          <w:b/>
          <w:color w:val="000000"/>
          <w:lang w:eastAsia="ar-SA"/>
        </w:rPr>
        <w:tab/>
      </w:r>
      <w:r>
        <w:rPr>
          <w:rFonts w:eastAsia="Courier New" w:cs="Courier New"/>
          <w:b/>
          <w:color w:val="000000"/>
          <w:lang w:eastAsia="ar-SA"/>
        </w:rPr>
        <w:tab/>
      </w:r>
      <w:r>
        <w:rPr>
          <w:rFonts w:eastAsia="Courier New" w:cs="Courier New"/>
          <w:b/>
          <w:color w:val="000000"/>
          <w:lang w:eastAsia="ar-SA"/>
        </w:rPr>
        <w:tab/>
      </w:r>
      <w:r>
        <w:rPr>
          <w:rFonts w:eastAsia="Courier New" w:cs="Courier New"/>
          <w:b/>
          <w:color w:val="000000"/>
          <w:lang w:eastAsia="ar-SA"/>
        </w:rPr>
        <w:tab/>
        <w:t xml:space="preserve">     </w:t>
      </w:r>
    </w:p>
    <w:p w:rsidR="00120118" w:rsidRDefault="00120118" w:rsidP="00734E0E">
      <w:pPr>
        <w:spacing w:line="120" w:lineRule="atLeast"/>
        <w:jc w:val="both"/>
        <w:rPr>
          <w:b/>
          <w:color w:val="002060"/>
          <w:sz w:val="32"/>
          <w:szCs w:val="32"/>
        </w:rPr>
      </w:pPr>
    </w:p>
    <w:p w:rsidR="00120118" w:rsidRDefault="00120118" w:rsidP="00217639">
      <w:pPr>
        <w:spacing w:line="120" w:lineRule="atLeast"/>
        <w:jc w:val="center"/>
        <w:rPr>
          <w:b/>
          <w:color w:val="002060"/>
          <w:sz w:val="32"/>
          <w:szCs w:val="32"/>
        </w:rPr>
      </w:pPr>
    </w:p>
    <w:p w:rsidR="00D74C2C" w:rsidRPr="00F54BA6" w:rsidRDefault="00D74C2C" w:rsidP="00217639">
      <w:pPr>
        <w:spacing w:line="120" w:lineRule="atLeast"/>
        <w:jc w:val="center"/>
        <w:rPr>
          <w:b/>
          <w:color w:val="002060"/>
          <w:sz w:val="32"/>
          <w:szCs w:val="32"/>
        </w:rPr>
      </w:pPr>
      <w:bookmarkStart w:id="0" w:name="_GoBack"/>
      <w:r w:rsidRPr="00F54BA6">
        <w:rPr>
          <w:b/>
          <w:color w:val="002060"/>
          <w:sz w:val="32"/>
          <w:szCs w:val="32"/>
        </w:rPr>
        <w:t xml:space="preserve">План заседаний </w:t>
      </w:r>
    </w:p>
    <w:p w:rsidR="00F54BA6" w:rsidRPr="00F54BA6" w:rsidRDefault="00D74C2C" w:rsidP="00217639">
      <w:pPr>
        <w:spacing w:line="120" w:lineRule="atLeast"/>
        <w:jc w:val="center"/>
        <w:rPr>
          <w:b/>
          <w:bCs/>
          <w:color w:val="002060"/>
          <w:sz w:val="32"/>
          <w:szCs w:val="32"/>
        </w:rPr>
      </w:pPr>
      <w:r w:rsidRPr="00F54BA6">
        <w:rPr>
          <w:b/>
          <w:color w:val="002060"/>
          <w:sz w:val="32"/>
          <w:szCs w:val="32"/>
        </w:rPr>
        <w:t xml:space="preserve"> </w:t>
      </w:r>
      <w:r w:rsidRPr="00F54BA6">
        <w:rPr>
          <w:b/>
          <w:bCs/>
          <w:color w:val="002060"/>
          <w:sz w:val="32"/>
          <w:szCs w:val="32"/>
        </w:rPr>
        <w:t>рабоч</w:t>
      </w:r>
      <w:r w:rsidR="00967D3E" w:rsidRPr="00F54BA6">
        <w:rPr>
          <w:b/>
          <w:bCs/>
          <w:color w:val="002060"/>
          <w:sz w:val="32"/>
          <w:szCs w:val="32"/>
        </w:rPr>
        <w:t>ей группы по введению ФГОС</w:t>
      </w:r>
      <w:r w:rsidR="000C4D81" w:rsidRPr="00F54BA6">
        <w:rPr>
          <w:b/>
          <w:bCs/>
          <w:color w:val="002060"/>
          <w:sz w:val="32"/>
          <w:szCs w:val="32"/>
        </w:rPr>
        <w:t xml:space="preserve"> НОО</w:t>
      </w:r>
    </w:p>
    <w:p w:rsidR="00217639" w:rsidRPr="00F54BA6" w:rsidRDefault="00967D3E" w:rsidP="00217639">
      <w:pPr>
        <w:spacing w:line="120" w:lineRule="atLeast"/>
        <w:jc w:val="center"/>
        <w:rPr>
          <w:b/>
          <w:bCs/>
          <w:color w:val="002060"/>
          <w:sz w:val="32"/>
          <w:szCs w:val="32"/>
        </w:rPr>
      </w:pPr>
      <w:r w:rsidRPr="00F54BA6">
        <w:rPr>
          <w:b/>
          <w:bCs/>
          <w:color w:val="002060"/>
          <w:sz w:val="32"/>
          <w:szCs w:val="32"/>
        </w:rPr>
        <w:t xml:space="preserve"> </w:t>
      </w:r>
      <w:r w:rsidR="000C4D81" w:rsidRPr="00F54BA6">
        <w:rPr>
          <w:b/>
          <w:bCs/>
          <w:color w:val="002060"/>
          <w:sz w:val="32"/>
          <w:szCs w:val="32"/>
        </w:rPr>
        <w:t xml:space="preserve">для обучающихся </w:t>
      </w:r>
    </w:p>
    <w:p w:rsidR="003404D8" w:rsidRPr="00F54BA6" w:rsidRDefault="00217639" w:rsidP="00F54BA6">
      <w:pPr>
        <w:spacing w:line="120" w:lineRule="atLeast"/>
        <w:jc w:val="center"/>
        <w:rPr>
          <w:b/>
          <w:bCs/>
          <w:color w:val="002060"/>
          <w:sz w:val="32"/>
          <w:szCs w:val="32"/>
        </w:rPr>
      </w:pPr>
      <w:r w:rsidRPr="00F54BA6">
        <w:rPr>
          <w:b/>
          <w:bCs/>
          <w:color w:val="002060"/>
          <w:sz w:val="32"/>
          <w:szCs w:val="32"/>
        </w:rPr>
        <w:t xml:space="preserve">с </w:t>
      </w:r>
      <w:r w:rsidR="000C4D81" w:rsidRPr="00F54BA6">
        <w:rPr>
          <w:b/>
          <w:bCs/>
          <w:color w:val="002060"/>
          <w:sz w:val="32"/>
          <w:szCs w:val="32"/>
        </w:rPr>
        <w:t>ОВЗ</w:t>
      </w:r>
      <w:bookmarkEnd w:id="0"/>
      <w:r w:rsidR="000C4D81" w:rsidRPr="00F54BA6">
        <w:rPr>
          <w:b/>
          <w:bCs/>
          <w:color w:val="002060"/>
          <w:sz w:val="32"/>
          <w:szCs w:val="32"/>
        </w:rPr>
        <w:t xml:space="preserve"> </w:t>
      </w:r>
      <w:r w:rsidR="003404D8" w:rsidRPr="00F54BA6">
        <w:rPr>
          <w:b/>
          <w:bCs/>
          <w:color w:val="002060"/>
          <w:sz w:val="32"/>
          <w:szCs w:val="32"/>
        </w:rPr>
        <w:t>на 201</w:t>
      </w:r>
      <w:r w:rsidR="00782BAF">
        <w:rPr>
          <w:b/>
          <w:bCs/>
          <w:color w:val="002060"/>
          <w:sz w:val="32"/>
          <w:szCs w:val="32"/>
        </w:rPr>
        <w:t>8</w:t>
      </w:r>
      <w:r w:rsidR="003404D8" w:rsidRPr="00F54BA6">
        <w:rPr>
          <w:b/>
          <w:bCs/>
          <w:color w:val="002060"/>
          <w:sz w:val="32"/>
          <w:szCs w:val="32"/>
        </w:rPr>
        <w:t>-201</w:t>
      </w:r>
      <w:r w:rsidR="00782BAF">
        <w:rPr>
          <w:b/>
          <w:bCs/>
          <w:color w:val="002060"/>
          <w:sz w:val="32"/>
          <w:szCs w:val="32"/>
        </w:rPr>
        <w:t>9</w:t>
      </w:r>
      <w:r w:rsidR="003404D8" w:rsidRPr="00F54BA6">
        <w:rPr>
          <w:b/>
          <w:bCs/>
          <w:color w:val="002060"/>
          <w:sz w:val="32"/>
          <w:szCs w:val="32"/>
        </w:rPr>
        <w:t xml:space="preserve"> учебный год</w:t>
      </w:r>
    </w:p>
    <w:tbl>
      <w:tblPr>
        <w:tblStyle w:val="-3"/>
        <w:tblpPr w:leftFromText="180" w:rightFromText="180" w:vertAnchor="text" w:horzAnchor="margin" w:tblpY="300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6804"/>
        <w:gridCol w:w="1701"/>
      </w:tblGrid>
      <w:tr w:rsidR="00CA1DC0" w:rsidRPr="00217639" w:rsidTr="00905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A1DC0" w:rsidRPr="00217639" w:rsidRDefault="00CA1DC0" w:rsidP="00217639">
            <w:pPr>
              <w:spacing w:before="100" w:beforeAutospacing="1" w:after="100" w:afterAutospacing="1"/>
              <w:jc w:val="center"/>
            </w:pPr>
            <w:r w:rsidRPr="00217639">
              <w:t>№ заседания</w:t>
            </w:r>
          </w:p>
        </w:tc>
        <w:tc>
          <w:tcPr>
            <w:tcW w:w="6804" w:type="dxa"/>
          </w:tcPr>
          <w:p w:rsidR="00CA1DC0" w:rsidRPr="00217639" w:rsidRDefault="00CA1DC0" w:rsidP="00217639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17639">
              <w:t>Тема</w:t>
            </w:r>
          </w:p>
        </w:tc>
        <w:tc>
          <w:tcPr>
            <w:tcW w:w="1701" w:type="dxa"/>
          </w:tcPr>
          <w:p w:rsidR="00CA1DC0" w:rsidRPr="00217639" w:rsidRDefault="00CA1DC0" w:rsidP="00217639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17639">
              <w:t>Дата проведения</w:t>
            </w:r>
          </w:p>
        </w:tc>
      </w:tr>
      <w:tr w:rsidR="00CA1DC0" w:rsidRPr="00217639" w:rsidTr="0090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A1DC0" w:rsidRPr="00217639" w:rsidRDefault="00CA1DC0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6A01C0" w:rsidRPr="00217639" w:rsidRDefault="006A01C0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 xml:space="preserve">Об ознакомлении с нормативно – правовой базой внедрения ФГОС НОО для обучающихся с ОВЗ </w:t>
            </w:r>
          </w:p>
          <w:p w:rsidR="00CA1DC0" w:rsidRPr="00217639" w:rsidRDefault="000C4D81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>О распределении обязанностей между членами рабочей группы</w:t>
            </w:r>
          </w:p>
          <w:p w:rsidR="000C4D81" w:rsidRPr="00217639" w:rsidRDefault="000C4D81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>Об утверждении плана работы рабочей группы</w:t>
            </w:r>
          </w:p>
        </w:tc>
        <w:tc>
          <w:tcPr>
            <w:tcW w:w="1701" w:type="dxa"/>
          </w:tcPr>
          <w:p w:rsidR="00CA1DC0" w:rsidRPr="00217639" w:rsidRDefault="00120118" w:rsidP="0021763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CA1DC0" w:rsidRPr="00217639" w:rsidTr="0090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A1DC0" w:rsidRPr="00217639" w:rsidRDefault="00CA1DC0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CA1DC0" w:rsidRPr="00217639" w:rsidRDefault="000C4D81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Об обеспечение информационного, методического сопровождения процесса введения ФГОС НОО  для обучающихся с ОВЗ</w:t>
            </w:r>
          </w:p>
          <w:p w:rsidR="006A01C0" w:rsidRPr="00217639" w:rsidRDefault="006A01C0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 разработке анкеты «Профессиональные трудности педагогов в период подготовки  к переходу на ФГОС НОО с ОВЗ»</w:t>
            </w:r>
          </w:p>
        </w:tc>
        <w:tc>
          <w:tcPr>
            <w:tcW w:w="1701" w:type="dxa"/>
          </w:tcPr>
          <w:p w:rsidR="00CA1DC0" w:rsidRPr="00217639" w:rsidRDefault="00120118" w:rsidP="00217639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CA1DC0" w:rsidRPr="00217639" w:rsidTr="0090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A1DC0" w:rsidRPr="00217639" w:rsidRDefault="00CA1DC0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CA1DC0" w:rsidRPr="00217639" w:rsidRDefault="00087F4C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 xml:space="preserve">О разработке АООП НОО </w:t>
            </w:r>
          </w:p>
        </w:tc>
        <w:tc>
          <w:tcPr>
            <w:tcW w:w="1701" w:type="dxa"/>
          </w:tcPr>
          <w:p w:rsidR="00CA1DC0" w:rsidRPr="00217639" w:rsidRDefault="00120118" w:rsidP="0021763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CA1DC0" w:rsidRPr="00217639" w:rsidTr="0090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A1DC0" w:rsidRPr="00217639" w:rsidRDefault="00CA1DC0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CA1DC0" w:rsidRPr="00217639" w:rsidRDefault="00087F4C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Об основных требованиях к разработке рабочих программ в соответствии с ФГОС НОО с ОВЗ</w:t>
            </w:r>
            <w:r w:rsidR="00CA1DC0" w:rsidRPr="00217639">
              <w:t xml:space="preserve">. </w:t>
            </w:r>
          </w:p>
          <w:p w:rsidR="00CA1DC0" w:rsidRPr="00217639" w:rsidRDefault="00087F4C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 внесении изменений в должностные инструкции работников в связи с переходом на ФГОС</w:t>
            </w:r>
            <w:r w:rsidR="00D6229E" w:rsidRPr="00217639">
              <w:t xml:space="preserve"> НОО</w:t>
            </w:r>
            <w:r w:rsidRPr="00217639">
              <w:t xml:space="preserve"> с ОВЗ</w:t>
            </w:r>
          </w:p>
        </w:tc>
        <w:tc>
          <w:tcPr>
            <w:tcW w:w="1701" w:type="dxa"/>
          </w:tcPr>
          <w:p w:rsidR="00CA1DC0" w:rsidRPr="00217639" w:rsidRDefault="00120118" w:rsidP="00217639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CA1DC0" w:rsidRPr="00217639" w:rsidTr="0090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A1DC0" w:rsidRPr="00217639" w:rsidRDefault="00CA1DC0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CA1DC0" w:rsidRPr="00217639" w:rsidRDefault="0009328E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>О формировании заявки на обеспечение ОУ учебниками в соответствии с ФГОС НОО с ОВЗ</w:t>
            </w:r>
          </w:p>
          <w:p w:rsidR="0009328E" w:rsidRPr="00217639" w:rsidRDefault="0009328E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CA1DC0" w:rsidRPr="00217639" w:rsidRDefault="00120118" w:rsidP="0021763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20118">
              <w:rPr>
                <w:b/>
              </w:rPr>
              <w:t>Сентябрь</w:t>
            </w:r>
          </w:p>
        </w:tc>
      </w:tr>
      <w:tr w:rsidR="0009328E" w:rsidRPr="00217639" w:rsidTr="0090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9328E" w:rsidRPr="00217639" w:rsidRDefault="0009328E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09328E" w:rsidRPr="00217639" w:rsidRDefault="0009328E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Об изучении системы оценки планируемых результатов освоения АООП НОО</w:t>
            </w:r>
          </w:p>
          <w:p w:rsidR="0009328E" w:rsidRPr="00217639" w:rsidRDefault="0009328E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Об осуществлении информационной поддержки введения ФГОС НОО с ОВЗ посредством школьного ресурсного центра и интернет-странички на официальном сайте ОУ</w:t>
            </w:r>
          </w:p>
        </w:tc>
        <w:tc>
          <w:tcPr>
            <w:tcW w:w="1701" w:type="dxa"/>
          </w:tcPr>
          <w:p w:rsidR="0009328E" w:rsidRPr="00217639" w:rsidRDefault="00120118" w:rsidP="00217639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120118">
              <w:rPr>
                <w:b/>
              </w:rPr>
              <w:t>Сентябрь</w:t>
            </w:r>
          </w:p>
        </w:tc>
      </w:tr>
      <w:tr w:rsidR="0009328E" w:rsidRPr="00217639" w:rsidTr="0090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9328E" w:rsidRPr="00217639" w:rsidRDefault="0009328E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09328E" w:rsidRPr="00217639" w:rsidRDefault="0009328E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>Об утверждении учебного плана</w:t>
            </w:r>
          </w:p>
          <w:p w:rsidR="0009328E" w:rsidRPr="00217639" w:rsidRDefault="0009328E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 xml:space="preserve">Об анализе и утверждении пояснительной записки АООП НОО </w:t>
            </w:r>
          </w:p>
        </w:tc>
        <w:tc>
          <w:tcPr>
            <w:tcW w:w="1701" w:type="dxa"/>
          </w:tcPr>
          <w:p w:rsidR="0009328E" w:rsidRPr="00217639" w:rsidRDefault="00120118" w:rsidP="0021763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20118">
              <w:rPr>
                <w:b/>
              </w:rPr>
              <w:t>Сентябрь</w:t>
            </w:r>
          </w:p>
        </w:tc>
      </w:tr>
      <w:tr w:rsidR="0009328E" w:rsidRPr="00217639" w:rsidTr="0090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9328E" w:rsidRPr="00217639" w:rsidRDefault="0009328E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09328E" w:rsidRPr="00217639" w:rsidRDefault="0009328E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Об анализе и утверждение планируемых результатов освоения  обучающимися с легкой умственной отсталостью (интеллектуальными нарушениями) АООП  НОО</w:t>
            </w:r>
          </w:p>
          <w:p w:rsidR="00C44963" w:rsidRPr="00217639" w:rsidRDefault="00C44963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Об анализе и утверждении системы оценки достижения обучающимися с легкой умственной отсталостью (интеллектуальными нарушениями) планируемых результатов освоения адаптированной основной общеобразовательной программы</w:t>
            </w:r>
          </w:p>
        </w:tc>
        <w:tc>
          <w:tcPr>
            <w:tcW w:w="1701" w:type="dxa"/>
          </w:tcPr>
          <w:p w:rsidR="0009328E" w:rsidRPr="00217639" w:rsidRDefault="00120118" w:rsidP="00217639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09328E" w:rsidRPr="00217639" w:rsidTr="0090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9328E" w:rsidRPr="00217639" w:rsidRDefault="0009328E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09328E" w:rsidRPr="00217639" w:rsidRDefault="00C44963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>Об информировании родителей (законных представителей) обучающихся по основным вопросам введения ФГОС НОО для  обучающихся с ОВЗ</w:t>
            </w:r>
          </w:p>
          <w:p w:rsidR="00C44963" w:rsidRPr="00217639" w:rsidRDefault="00C44963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>О проекте программы  формирования базовых учебных действий</w:t>
            </w:r>
          </w:p>
        </w:tc>
        <w:tc>
          <w:tcPr>
            <w:tcW w:w="1701" w:type="dxa"/>
          </w:tcPr>
          <w:p w:rsidR="0009328E" w:rsidRPr="00217639" w:rsidRDefault="00120118" w:rsidP="0021763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В течение года</w:t>
            </w:r>
          </w:p>
        </w:tc>
      </w:tr>
      <w:tr w:rsidR="0009328E" w:rsidRPr="00217639" w:rsidTr="0090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9328E" w:rsidRPr="00217639" w:rsidRDefault="0009328E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09328E" w:rsidRPr="00217639" w:rsidRDefault="00C44963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 повышении уровня профессионального мастерства педагогических работников</w:t>
            </w:r>
          </w:p>
          <w:p w:rsidR="00C44963" w:rsidRPr="00217639" w:rsidRDefault="00C44963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 разделе плана методической работы по сопровождению внедрения ФГОС НОО для обучающихся с ОВЗ</w:t>
            </w:r>
          </w:p>
        </w:tc>
        <w:tc>
          <w:tcPr>
            <w:tcW w:w="1701" w:type="dxa"/>
          </w:tcPr>
          <w:p w:rsidR="0009328E" w:rsidRPr="00217639" w:rsidRDefault="00C44963" w:rsidP="00217639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Май</w:t>
            </w:r>
          </w:p>
        </w:tc>
      </w:tr>
      <w:tr w:rsidR="0009328E" w:rsidRPr="00217639" w:rsidTr="0090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9328E" w:rsidRPr="00217639" w:rsidRDefault="0009328E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09328E" w:rsidRPr="00217639" w:rsidRDefault="00C44963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>Об итогах введения ФГОС НОО для обучающихся с ОВЗ</w:t>
            </w:r>
          </w:p>
          <w:p w:rsidR="00C44963" w:rsidRPr="00217639" w:rsidRDefault="00C44963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09328E" w:rsidRPr="00217639" w:rsidRDefault="00120118" w:rsidP="0012011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Май</w:t>
            </w:r>
          </w:p>
        </w:tc>
      </w:tr>
      <w:tr w:rsidR="00386278" w:rsidRPr="00217639" w:rsidTr="0090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86278" w:rsidRPr="00217639" w:rsidRDefault="00386278" w:rsidP="00217639">
            <w:pPr>
              <w:pStyle w:val="ab"/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386278" w:rsidRPr="00217639" w:rsidRDefault="00386278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 внесении изменений в состав рабочей  группы</w:t>
            </w:r>
          </w:p>
        </w:tc>
        <w:tc>
          <w:tcPr>
            <w:tcW w:w="1701" w:type="dxa"/>
          </w:tcPr>
          <w:p w:rsidR="00386278" w:rsidRPr="00217639" w:rsidRDefault="00120118" w:rsidP="00217639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Май</w:t>
            </w:r>
          </w:p>
        </w:tc>
      </w:tr>
    </w:tbl>
    <w:p w:rsidR="001027C5" w:rsidRPr="00217639" w:rsidRDefault="001027C5" w:rsidP="00217639">
      <w:pPr>
        <w:spacing w:before="100" w:beforeAutospacing="1" w:after="100" w:afterAutospacing="1"/>
      </w:pPr>
    </w:p>
    <w:sectPr w:rsidR="001027C5" w:rsidRPr="00217639" w:rsidSect="00782BAF">
      <w:pgSz w:w="11906" w:h="16838"/>
      <w:pgMar w:top="1134" w:right="1416" w:bottom="1134" w:left="1276" w:header="720" w:footer="720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E7E" w:rsidRDefault="00A96E7E" w:rsidP="00851ACE">
      <w:r>
        <w:separator/>
      </w:r>
    </w:p>
  </w:endnote>
  <w:endnote w:type="continuationSeparator" w:id="0">
    <w:p w:rsidR="00A96E7E" w:rsidRDefault="00A96E7E" w:rsidP="0085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E7E" w:rsidRDefault="00A96E7E" w:rsidP="00851ACE">
      <w:r>
        <w:separator/>
      </w:r>
    </w:p>
  </w:footnote>
  <w:footnote w:type="continuationSeparator" w:id="0">
    <w:p w:rsidR="00A96E7E" w:rsidRDefault="00A96E7E" w:rsidP="00851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54952"/>
    <w:multiLevelType w:val="hybridMultilevel"/>
    <w:tmpl w:val="16F2B4A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BC17055"/>
    <w:multiLevelType w:val="hybridMultilevel"/>
    <w:tmpl w:val="75CEE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7E13FC"/>
    <w:multiLevelType w:val="hybridMultilevel"/>
    <w:tmpl w:val="A6F0F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52195"/>
    <w:multiLevelType w:val="hybridMultilevel"/>
    <w:tmpl w:val="FD6EEA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687F26"/>
    <w:multiLevelType w:val="hybridMultilevel"/>
    <w:tmpl w:val="75CEE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29"/>
    <w:rsid w:val="00031FE9"/>
    <w:rsid w:val="0006387B"/>
    <w:rsid w:val="00087F4C"/>
    <w:rsid w:val="0009328E"/>
    <w:rsid w:val="000C4D81"/>
    <w:rsid w:val="001027C5"/>
    <w:rsid w:val="00105292"/>
    <w:rsid w:val="00120118"/>
    <w:rsid w:val="0013188B"/>
    <w:rsid w:val="00131C05"/>
    <w:rsid w:val="001377D2"/>
    <w:rsid w:val="00155652"/>
    <w:rsid w:val="001B0F75"/>
    <w:rsid w:val="001B62A5"/>
    <w:rsid w:val="001F070B"/>
    <w:rsid w:val="001F1454"/>
    <w:rsid w:val="00217639"/>
    <w:rsid w:val="00260EA7"/>
    <w:rsid w:val="002615AE"/>
    <w:rsid w:val="00280C78"/>
    <w:rsid w:val="002839AC"/>
    <w:rsid w:val="002C0F81"/>
    <w:rsid w:val="003404D8"/>
    <w:rsid w:val="003708DB"/>
    <w:rsid w:val="00386278"/>
    <w:rsid w:val="003A3F86"/>
    <w:rsid w:val="00420727"/>
    <w:rsid w:val="00445B01"/>
    <w:rsid w:val="004B4EA6"/>
    <w:rsid w:val="00542B6C"/>
    <w:rsid w:val="00593176"/>
    <w:rsid w:val="005E6285"/>
    <w:rsid w:val="006026D6"/>
    <w:rsid w:val="00672B22"/>
    <w:rsid w:val="006A01C0"/>
    <w:rsid w:val="0072170A"/>
    <w:rsid w:val="00734E0E"/>
    <w:rsid w:val="00771101"/>
    <w:rsid w:val="00782BAF"/>
    <w:rsid w:val="00787EE0"/>
    <w:rsid w:val="007E6322"/>
    <w:rsid w:val="00851ACE"/>
    <w:rsid w:val="00870651"/>
    <w:rsid w:val="00880590"/>
    <w:rsid w:val="008A2D8E"/>
    <w:rsid w:val="00905BD3"/>
    <w:rsid w:val="00946E52"/>
    <w:rsid w:val="00967D3E"/>
    <w:rsid w:val="00A2096B"/>
    <w:rsid w:val="00A46485"/>
    <w:rsid w:val="00A76289"/>
    <w:rsid w:val="00A96E7E"/>
    <w:rsid w:val="00B163B0"/>
    <w:rsid w:val="00B22F38"/>
    <w:rsid w:val="00B713AF"/>
    <w:rsid w:val="00BF6CC5"/>
    <w:rsid w:val="00C23496"/>
    <w:rsid w:val="00C44963"/>
    <w:rsid w:val="00C71502"/>
    <w:rsid w:val="00CA1DC0"/>
    <w:rsid w:val="00CD6D29"/>
    <w:rsid w:val="00D6229E"/>
    <w:rsid w:val="00D74C2C"/>
    <w:rsid w:val="00EA1B30"/>
    <w:rsid w:val="00F20B48"/>
    <w:rsid w:val="00F5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6240BB-E529-40D3-B75E-953AA607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8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6D29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851A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51ACE"/>
    <w:rPr>
      <w:sz w:val="24"/>
      <w:szCs w:val="24"/>
    </w:rPr>
  </w:style>
  <w:style w:type="paragraph" w:styleId="a6">
    <w:name w:val="footer"/>
    <w:basedOn w:val="a"/>
    <w:link w:val="a7"/>
    <w:rsid w:val="00851A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51ACE"/>
    <w:rPr>
      <w:sz w:val="24"/>
      <w:szCs w:val="24"/>
    </w:rPr>
  </w:style>
  <w:style w:type="table" w:styleId="a8">
    <w:name w:val="Table Grid"/>
    <w:basedOn w:val="a1"/>
    <w:rsid w:val="00D74C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1B62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62A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17639"/>
    <w:pPr>
      <w:ind w:left="720"/>
      <w:contextualSpacing/>
    </w:pPr>
  </w:style>
  <w:style w:type="table" w:styleId="-3">
    <w:name w:val="Light Grid Accent 3"/>
    <w:basedOn w:val="a1"/>
    <w:uiPriority w:val="62"/>
    <w:rsid w:val="00F54BA6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DC39572-32C3-4D91-80B2-569729B4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 рабочей группы по введению ФГОС ООО  в БОУ СМР «Гремячинская СОШ» на 2011 – 2012 уч</vt:lpstr>
    </vt:vector>
  </TitlesOfParts>
  <Company>SPecialiST RePack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 рабочей группы по введению ФГОС ООО  в БОУ СМР «Гремячинская СОШ» на 2011 – 2012 уч</dc:title>
  <dc:creator>skola grem 8</dc:creator>
  <cp:lastModifiedBy>Муслим</cp:lastModifiedBy>
  <cp:revision>12</cp:revision>
  <cp:lastPrinted>2018-01-23T10:23:00Z</cp:lastPrinted>
  <dcterms:created xsi:type="dcterms:W3CDTF">2016-08-05T11:31:00Z</dcterms:created>
  <dcterms:modified xsi:type="dcterms:W3CDTF">2019-02-16T16:54:00Z</dcterms:modified>
</cp:coreProperties>
</file>